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znysh7"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RETAIN A COPY OF THIS SCHEDULE AS THIS FORMS PART OF YOUR CALL-OFF CONTRACT</w:t>
            </w:r>
          </w:p>
        </w:tc>
      </w:tr>
    </w:tbl>
    <w:p w:rsidR="00000000" w:rsidDel="00000000" w:rsidP="00000000" w:rsidRDefault="00000000" w:rsidRPr="00000000" w14:paraId="00000003">
      <w:pPr>
        <w:spacing w:after="240" w:line="240" w:lineRule="auto"/>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5">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6">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8">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9">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A">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B">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C">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D">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E">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F">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8">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9">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B">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C">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D">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E">
      <w:pPr>
        <w:pageBreakBefore w:val="0"/>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 </w:t>
      </w:r>
      <w:r w:rsidDel="00000000" w:rsidR="00000000" w:rsidRPr="00000000">
        <w:rPr>
          <w:rtl w:val="0"/>
        </w:rPr>
      </w:r>
    </w:p>
    <w:p w:rsidR="00000000" w:rsidDel="00000000" w:rsidP="00000000" w:rsidRDefault="00000000" w:rsidRPr="00000000" w14:paraId="0000001F">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0">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21">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2">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3">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5">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6">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7">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9">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A">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B">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C">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D">
      <w:pPr>
        <w:pageBreakBefore w:val="0"/>
        <w:tabs>
          <w:tab w:val="left" w:leader="none" w:pos="1985"/>
        </w:tabs>
        <w:spacing w:after="120" w:before="120" w:line="240" w:lineRule="auto"/>
        <w:ind w:left="144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5.4 below.</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5">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7">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rFonts w:ascii="Arial" w:cs="Arial" w:eastAsia="Arial" w:hAnsi="Arial"/>
        <w:sz w:val="20"/>
        <w:szCs w:val="20"/>
      </w:rPr>
    </w:pPr>
    <w:bookmarkStart w:colFirst="0" w:colLast="0" w:name="_heading=h.1fob9te" w:id="1"/>
    <w:bookmarkEnd w:id="1"/>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3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2">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Gd5er+xy/lEvSGu0Xz2PPyUuOg==">CgMxLjAyCWguM3pueXNoNzIJaC4xZm9iOXRlMgppZC4zem55c2g3OAByITFQZXVmNjYxSVQ3aDJkOTg4bUc4NVZsVWhkY1l5SFJFVg==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